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D9F" w:rsidRPr="00FB6D9F" w:rsidRDefault="00FB6D9F" w:rsidP="00FB6D9F">
      <w:pPr>
        <w:shd w:val="clear" w:color="auto" w:fill="FFFFFF"/>
        <w:spacing w:before="300" w:after="300" w:line="240" w:lineRule="auto"/>
        <w:jc w:val="both"/>
        <w:rPr>
          <w:rFonts w:ascii="Segoe UI" w:eastAsia="Times New Roman" w:hAnsi="Segoe UI" w:cs="Segoe UI"/>
          <w:color w:val="666666"/>
          <w:sz w:val="24"/>
          <w:szCs w:val="24"/>
          <w:lang w:eastAsia="ru-RU"/>
        </w:rPr>
      </w:pPr>
      <w:r w:rsidRPr="00FB6D9F">
        <w:rPr>
          <w:rFonts w:ascii="Segoe UI" w:eastAsia="Times New Roman" w:hAnsi="Segoe UI" w:cs="Segoe UI"/>
          <w:b/>
          <w:bCs/>
          <w:color w:val="666666"/>
          <w:sz w:val="24"/>
          <w:szCs w:val="24"/>
          <w:lang w:eastAsia="ru-RU"/>
        </w:rPr>
        <w:t>Законодательство РФ об организации школьного питания:</w:t>
      </w:r>
    </w:p>
    <w:p w:rsidR="00FB6D9F" w:rsidRPr="00FB6D9F" w:rsidRDefault="00FB6D9F" w:rsidP="00FB6D9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Segoe UI" w:eastAsia="Times New Roman" w:hAnsi="Segoe UI" w:cs="Segoe UI"/>
          <w:color w:val="666666"/>
          <w:sz w:val="24"/>
          <w:szCs w:val="24"/>
          <w:lang w:eastAsia="ru-RU"/>
        </w:rPr>
      </w:pPr>
      <w:hyperlink r:id="rId6" w:tooltip="Скачать" w:history="1">
        <w:r w:rsidRPr="00FB6D9F">
          <w:rPr>
            <w:rFonts w:ascii="Segoe UI" w:eastAsia="Times New Roman" w:hAnsi="Segoe UI" w:cs="Segoe UI"/>
            <w:color w:val="1E87F0"/>
            <w:sz w:val="24"/>
            <w:szCs w:val="24"/>
            <w:lang w:eastAsia="ru-RU"/>
          </w:rPr>
          <w:t>Указ Президента Российской Федерации 9 октября 2007 года N 1351 «Об утверждении концепции демографической политики Российской Федерации на период до 2025 года».</w:t>
        </w:r>
      </w:hyperlink>
    </w:p>
    <w:p w:rsidR="00FB6D9F" w:rsidRPr="00FB6D9F" w:rsidRDefault="00FB6D9F" w:rsidP="00FB6D9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Segoe UI" w:eastAsia="Times New Roman" w:hAnsi="Segoe UI" w:cs="Segoe UI"/>
          <w:color w:val="666666"/>
          <w:sz w:val="24"/>
          <w:szCs w:val="24"/>
          <w:lang w:eastAsia="ru-RU"/>
        </w:rPr>
      </w:pPr>
      <w:hyperlink r:id="rId7" w:tooltip="Скачать" w:history="1">
        <w:r w:rsidRPr="00FB6D9F">
          <w:rPr>
            <w:rFonts w:ascii="Segoe UI" w:eastAsia="Times New Roman" w:hAnsi="Segoe UI" w:cs="Segoe UI"/>
            <w:color w:val="1E87F0"/>
            <w:sz w:val="24"/>
            <w:szCs w:val="24"/>
            <w:lang w:eastAsia="ru-RU"/>
          </w:rPr>
          <w:t>Указ Президента Российской Федерации 30 января 2010 года N 120 «Об утверждении доктрины продовольственной безопасности Российской Федерации».</w:t>
        </w:r>
      </w:hyperlink>
    </w:p>
    <w:p w:rsidR="00FB6D9F" w:rsidRPr="00FB6D9F" w:rsidRDefault="00FB6D9F" w:rsidP="00FB6D9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Segoe UI" w:eastAsia="Times New Roman" w:hAnsi="Segoe UI" w:cs="Segoe UI"/>
          <w:color w:val="666666"/>
          <w:sz w:val="24"/>
          <w:szCs w:val="24"/>
          <w:lang w:eastAsia="ru-RU"/>
        </w:rPr>
      </w:pPr>
      <w:hyperlink r:id="rId8" w:tooltip="Скачать" w:history="1">
        <w:r w:rsidRPr="00FB6D9F">
          <w:rPr>
            <w:rFonts w:ascii="Segoe UI" w:eastAsia="Times New Roman" w:hAnsi="Segoe UI" w:cs="Segoe UI"/>
            <w:color w:val="1E87F0"/>
            <w:sz w:val="24"/>
            <w:szCs w:val="24"/>
            <w:lang w:eastAsia="ru-RU"/>
          </w:rPr>
          <w:t>Федеральный закон 2 января 2000 года N 29-ФЗ «О качестве и безопасности пищевых продуктов».</w:t>
        </w:r>
      </w:hyperlink>
    </w:p>
    <w:p w:rsidR="00FB6D9F" w:rsidRPr="00FB6D9F" w:rsidRDefault="00FB6D9F" w:rsidP="00FB6D9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Segoe UI" w:eastAsia="Times New Roman" w:hAnsi="Segoe UI" w:cs="Segoe UI"/>
          <w:color w:val="666666"/>
          <w:sz w:val="24"/>
          <w:szCs w:val="24"/>
          <w:lang w:eastAsia="ru-RU"/>
        </w:rPr>
      </w:pPr>
      <w:hyperlink r:id="rId9" w:tooltip="Скачать" w:history="1">
        <w:r w:rsidRPr="00FB6D9F">
          <w:rPr>
            <w:rFonts w:ascii="Segoe UI" w:eastAsia="Times New Roman" w:hAnsi="Segoe UI" w:cs="Segoe UI"/>
            <w:color w:val="1E87F0"/>
            <w:sz w:val="24"/>
            <w:szCs w:val="24"/>
            <w:lang w:eastAsia="ru-RU"/>
          </w:rPr>
          <w:t>Федеральный закон 7 февраля 1992 года N 2300-1 «О защите прав потребителей».</w:t>
        </w:r>
      </w:hyperlink>
    </w:p>
    <w:p w:rsidR="00FB6D9F" w:rsidRPr="00FB6D9F" w:rsidRDefault="00FB6D9F" w:rsidP="00FB6D9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Segoe UI" w:eastAsia="Times New Roman" w:hAnsi="Segoe UI" w:cs="Segoe UI"/>
          <w:color w:val="666666"/>
          <w:sz w:val="24"/>
          <w:szCs w:val="24"/>
          <w:lang w:eastAsia="ru-RU"/>
        </w:rPr>
      </w:pPr>
      <w:hyperlink r:id="rId10" w:tooltip="Скачать" w:history="1">
        <w:r w:rsidRPr="00FB6D9F">
          <w:rPr>
            <w:rFonts w:ascii="Segoe UI" w:eastAsia="Times New Roman" w:hAnsi="Segoe UI" w:cs="Segoe UI"/>
            <w:color w:val="0F6ECD"/>
            <w:sz w:val="24"/>
            <w:szCs w:val="24"/>
            <w:u w:val="single"/>
            <w:lang w:eastAsia="ru-RU"/>
          </w:rPr>
          <w:t>Распоряжение Правительства Российской Федерации от 25 октября 2010 г. N 1873-р «Основы государственной политики Российской Федерации в области здорового питания населения на период до 2020 года».</w:t>
        </w:r>
      </w:hyperlink>
    </w:p>
    <w:p w:rsidR="00FB6D9F" w:rsidRPr="00FB6D9F" w:rsidRDefault="00FB6D9F" w:rsidP="00FB6D9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Segoe UI" w:eastAsia="Times New Roman" w:hAnsi="Segoe UI" w:cs="Segoe UI"/>
          <w:color w:val="666666"/>
          <w:sz w:val="24"/>
          <w:szCs w:val="24"/>
          <w:lang w:eastAsia="ru-RU"/>
        </w:rPr>
      </w:pPr>
      <w:hyperlink r:id="rId11" w:tooltip="Скачать" w:history="1">
        <w:r w:rsidRPr="00FB6D9F">
          <w:rPr>
            <w:rFonts w:ascii="Segoe UI" w:eastAsia="Times New Roman" w:hAnsi="Segoe UI" w:cs="Segoe UI"/>
            <w:color w:val="1E87F0"/>
            <w:sz w:val="24"/>
            <w:szCs w:val="24"/>
            <w:lang w:eastAsia="ru-RU"/>
          </w:rPr>
          <w:t>Санитарно-эпидемиологические правила и нормативы СанПиН 2.4.5.2409-08 «Санитарно-эпидемиологические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образования».</w:t>
        </w:r>
      </w:hyperlink>
    </w:p>
    <w:p w:rsidR="002824E0" w:rsidRDefault="002824E0">
      <w:bookmarkStart w:id="0" w:name="_GoBack"/>
      <w:bookmarkEnd w:id="0"/>
    </w:p>
    <w:sectPr w:rsidR="002824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1717B4"/>
    <w:multiLevelType w:val="multilevel"/>
    <w:tmpl w:val="15C6A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D9F"/>
    <w:rsid w:val="002824E0"/>
    <w:rsid w:val="00FB6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6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pruo.ru/attachments/319_5.rar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apruo.ru/attachments/319_2.ra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pruo.ru/attachments/319_1.rar" TargetMode="External"/><Relationship Id="rId11" Type="http://schemas.openxmlformats.org/officeDocument/2006/relationships/hyperlink" Target="http://apruo.ru/attachments/319_24.ra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apruo.ru/attachments/319_13.ra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pruo.ru/attachments/319_8.ra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terpugova_el</dc:creator>
  <cp:lastModifiedBy>terpugova_el</cp:lastModifiedBy>
  <cp:revision>1</cp:revision>
  <dcterms:created xsi:type="dcterms:W3CDTF">2022-08-25T08:00:00Z</dcterms:created>
  <dcterms:modified xsi:type="dcterms:W3CDTF">2022-08-25T08:00:00Z</dcterms:modified>
</cp:coreProperties>
</file>