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Педагогические работники </w:t>
      </w:r>
    </w:p>
    <w:p>
      <w:pPr>
        <w:pStyle w:val="Normal"/>
        <w:jc w:val="center"/>
        <w:rPr>
          <w:b/>
        </w:rPr>
      </w:pPr>
      <w:r>
        <w:rPr>
          <w:b/>
        </w:rPr>
        <w:t>МБОУ г. Иркутска СОШ №12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2024-2025 учебный год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Начальное общее образование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6160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7"/>
        <w:gridCol w:w="1843"/>
        <w:gridCol w:w="1701"/>
        <w:gridCol w:w="1807"/>
        <w:gridCol w:w="1985"/>
        <w:gridCol w:w="2161"/>
        <w:gridCol w:w="2977"/>
        <w:gridCol w:w="990"/>
        <w:gridCol w:w="2129"/>
      </w:tblGrid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Стаж общий /педаг.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Преподаваемые учебные предметы, курсы, дисциплины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Дементьева Оксана Витальевна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«ФГОС и актуальные вопросы преподавания предмета «Основы духовно-нравственной культуры народов России» (01.11.2017-11.11.2017, ИМЦРО, 48 час))</w:t>
            </w:r>
          </w:p>
          <w:p>
            <w:pPr>
              <w:pStyle w:val="Normal"/>
              <w:rPr/>
            </w:pPr>
            <w:r>
              <w:rPr/>
              <w:t>«Программа повышения квалификации «Основы религиозных культур и светской этики» (16.11.-12.12.2018, 108 час, ООО «Инфоурок»)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«Технология формирования математических понятий в начальной школе» (11.12.2023-0101.2024, 72 час, ООО «Знанио», г. Смоленск)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  <w:r>
              <w:rPr>
                <w:lang w:val="en-US"/>
              </w:rPr>
              <w:t>/</w:t>
            </w:r>
            <w:r>
              <w:rPr/>
              <w:t>30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>Основы светской этики</w:t>
              <w:tab/>
            </w:r>
          </w:p>
          <w:p>
            <w:pPr>
              <w:pStyle w:val="Normal"/>
              <w:rPr/>
            </w:pPr>
            <w:r>
              <w:rPr/>
              <w:t>История</w:t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Демидова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Первая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Менеджмент организации</w:t>
            </w:r>
          </w:p>
          <w:p>
            <w:pPr>
              <w:pStyle w:val="Normal"/>
              <w:rPr/>
            </w:pPr>
            <w:r>
              <w:rPr/>
              <w:t>Преподавание в начальных классах с дополнительной подготовкой в области технологии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«Организационно-педагогическое сопровождение отдыха и оздоровления детей в условиях образовательной организации» (23.04-16.05.2019, ИМЦРО, 72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</w:t>
            </w:r>
            <w:r>
              <w:rPr>
                <w:lang w:val="en-US"/>
              </w:rPr>
              <w:t>/2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Ерофеева Людмила Олеговна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Высшая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Олигофрено-педагогика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«Организация процесса воспитания детей: современные подходы, формы и методы» (17.02-14.05.2021, 72 час, ИРО)</w:t>
            </w:r>
          </w:p>
          <w:p>
            <w:pPr>
              <w:pStyle w:val="Normal"/>
              <w:rPr/>
            </w:pPr>
            <w:r>
              <w:rPr/>
              <w:t>«Реализация требований обновленных ФГОС НОО, ФГОС ООО в работе учителя» (06.06.-16.06.2022, 36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  <w:r>
              <w:rPr>
                <w:lang w:val="en-US"/>
              </w:rPr>
              <w:t>/</w:t>
            </w:r>
            <w:r>
              <w:rPr/>
              <w:t>30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Конькова Яна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профессиональное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44.02.02 Преподавание в начальных классах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«Реализация требований обновленных ФГОС НОО, ФГОС ООО в работе учителя» (08.06-20.06.2022, 36 час, ИРО)</w:t>
            </w:r>
          </w:p>
          <w:p>
            <w:pPr>
              <w:pStyle w:val="Normal"/>
              <w:rPr/>
            </w:pPr>
            <w:r>
              <w:rPr/>
              <w:t>Профессиональная переподготовка «Теория и методика преподавания математики и информатики» (01.11.2022, 300 час, 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 г. Петрозаводск)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6/3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Кириллова Екатерина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 и методика начального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«Реализация требований обновленных ФГОС НОО, ФГОС ООО в работе учителя» (06.06.-16.06.2022, 36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35</w:t>
            </w:r>
            <w:r>
              <w:rPr>
                <w:lang w:val="en-US"/>
              </w:rPr>
              <w:t>/3</w:t>
            </w:r>
            <w:r>
              <w:rPr/>
              <w:t>5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>Секреты русского языка</w:t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Кириллова Лидия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 и методика начального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43</w:t>
            </w:r>
            <w:r>
              <w:rPr>
                <w:lang w:val="en-US"/>
              </w:rPr>
              <w:t>/4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Плахова Наталья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 и методика начального обучения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  <w:r>
              <w:rPr>
                <w:lang w:val="en-US"/>
              </w:rPr>
              <w:t>/</w:t>
            </w:r>
            <w:r>
              <w:rPr/>
              <w:t>40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>Занимательная математика</w:t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Щербакова Марина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Педагогика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«Специфика преподавания информатики в начальных классах с учетом ФГОС НОО» (04.04.2018, 108 час, ООО «Инфоурок»)</w:t>
            </w:r>
          </w:p>
          <w:p>
            <w:pPr>
              <w:pStyle w:val="Normal"/>
              <w:rPr/>
            </w:pPr>
            <w:r>
              <w:rPr/>
              <w:t>«Использование современных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(13.05.2020, 72 час, НПО ПРОФЭКСПОРТСОФТ, г.Брянск)</w:t>
            </w:r>
          </w:p>
          <w:p>
            <w:pPr>
              <w:pStyle w:val="Normal"/>
              <w:rPr/>
            </w:pPr>
            <w:r>
              <w:rPr/>
              <w:t>«Федеральный государственный образовательный стандарт начального общего образования в соответствии с приказом Минпросвещения №286 от 31 мая 2021 года» (20.08.2021, Единый урок, 44 час)</w:t>
            </w:r>
          </w:p>
          <w:p>
            <w:pPr>
              <w:pStyle w:val="Normal"/>
              <w:rPr/>
            </w:pPr>
            <w:r>
              <w:rPr/>
              <w:t>«Коррекционная педагогика и особенности образования и воспитания детей с ОВЗ» (26.10.2021, 73 час, Единый урок)</w:t>
            </w:r>
          </w:p>
          <w:p>
            <w:pPr>
              <w:pStyle w:val="Normal"/>
              <w:rPr/>
            </w:pPr>
            <w:r>
              <w:rPr/>
              <w:t>«Реализация требований обновленных ФГОС НОО, ФГОС ООО в работе учителя» (06.06.-16.06.2022, 36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«Работа в рамках ФГОС и ФОП: требования, инструменты и особенности организации образовательного процесса» (4-5 .04.2024, 8 час,  Педагоги России)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  <w:r>
              <w:rPr>
                <w:lang w:val="en-US"/>
              </w:rPr>
              <w:t>/</w:t>
            </w:r>
            <w:r>
              <w:rPr/>
              <w:t>22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>Занимательная математика</w:t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Батракова Наталья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соответствует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«Школа образовательных технологий» (28.02.2017 г., 4 часа, АНО ДПО «Открытый молодёжный университет»),</w:t>
            </w:r>
          </w:p>
          <w:p>
            <w:pPr>
              <w:pStyle w:val="Normal"/>
              <w:rPr/>
            </w:pPr>
            <w:r>
              <w:rPr/>
              <w:t>«Классное родительское собрание: секреты эффективного выступления»» (28.02.2017 г., 4 часа, АНО ДПО «Открытый молодёжный университет»),</w:t>
            </w:r>
          </w:p>
          <w:p>
            <w:pPr>
              <w:pStyle w:val="Normal"/>
              <w:rPr/>
            </w:pPr>
            <w:r>
              <w:rPr/>
              <w:t>«Реализация федеральных государственных образовательных стандартов в системе инклюзивного образования обучающихся с ограниченными возможностями здоровья» (13.09.2018 г., 18 часов, ГАУ ДПО «Институт развития образования Иркутской обрасти»),</w:t>
            </w:r>
          </w:p>
          <w:p>
            <w:pPr>
              <w:pStyle w:val="Normal"/>
              <w:rPr/>
            </w:pPr>
            <w:r>
              <w:rPr/>
              <w:t>«Организация внеурочной деятельности в начальной школе» (28.01-10.02.2019 г., 72 часа, Издательство «Академкнига/Учебник» «Перспективная начальная школа»),</w:t>
            </w:r>
          </w:p>
          <w:p>
            <w:pPr>
              <w:pStyle w:val="Normal"/>
              <w:rPr/>
            </w:pPr>
            <w:r>
              <w:rPr/>
              <w:t>«Обучение детей с особыми образовательными потребностями в условиях «обычной» школы: нормативные требования и практика организации» (27.01-09.02.2020 г., 72 часа, Издательство «Академкнига/Учебник» «Перспективная начальная школа»),</w:t>
            </w:r>
          </w:p>
          <w:p>
            <w:pPr>
              <w:pStyle w:val="Normal"/>
              <w:rPr/>
            </w:pPr>
            <w:r>
              <w:rPr/>
              <w:t>«Создание персонального сайта учителя» (15-28.06.2020 г., 72 часа, Издательство «Академкнига/Учебник» «Перспективная начальная школа»),</w:t>
            </w:r>
          </w:p>
          <w:p>
            <w:pPr>
              <w:pStyle w:val="Normal"/>
              <w:rPr/>
            </w:pPr>
            <w:r>
              <w:rPr/>
              <w:t>«Вопросы совершенствования норм и условий полноценного функционирования и развития русского языка как государственного языка Российской Федерации в образовательной организации» (08.05.2020 г., 36 часов, ГАУ ДПО «Институт развития образования Иркутской обрасти»),</w:t>
            </w:r>
          </w:p>
          <w:p>
            <w:pPr>
              <w:pStyle w:val="Normal"/>
              <w:rPr/>
            </w:pPr>
            <w:r>
              <w:rPr/>
              <w:t>«Организация деятельности педагогических работников по классному руководству» (23.08.2020 г., 17 часов, ООО «Центр инновационного образования и воспитания»),</w:t>
            </w:r>
          </w:p>
          <w:p>
            <w:pPr>
              <w:pStyle w:val="Normal"/>
              <w:rPr/>
            </w:pPr>
            <w:r>
              <w:rPr/>
              <w:t>«Вопросы формирования развивающей среды в образовательной организации» (28.08.2020 г., 36 часов, ГАУ ДПО «Институт развития образования Иркутской обрасти»)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21/21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</w:t>
            </w:r>
          </w:p>
          <w:p>
            <w:pPr>
              <w:pStyle w:val="Normal"/>
              <w:rPr/>
            </w:pPr>
            <w:r>
              <w:rPr/>
              <w:t>Функциональная грамотность: учимся для жизни</w:t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Русанова Татьяна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начальных классов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профессиональное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44.02.01</w:t>
            </w:r>
          </w:p>
          <w:p>
            <w:pPr>
              <w:pStyle w:val="Normal"/>
              <w:rPr/>
            </w:pPr>
            <w:r>
              <w:rPr/>
              <w:t>Преподавание в начальных классах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«Знаток инструментов и средств Цифровой образовательной среды для речевого развития в рамках реализации ФОП всех уровней образования» (2023, 36 час, Форум педагоги России)</w:t>
            </w:r>
          </w:p>
          <w:p>
            <w:pPr>
              <w:pStyle w:val="Normal"/>
              <w:rPr/>
            </w:pPr>
            <w:r>
              <w:rPr/>
              <w:t>«Методические и практические особенности организации летнего лагеря в условиях реализации ФГОС» (02.05-12.05.2023,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«Технология «Нейролепка как инновационный инструмент сопровождения образования и средство реализации ФОП в художественно-эстетическом, познавательном и речевом развитии ребенка» (07.07.2023, 36 час, Форум педагоги России)</w:t>
            </w:r>
          </w:p>
          <w:p>
            <w:pPr>
              <w:pStyle w:val="Normal"/>
              <w:rPr/>
            </w:pPr>
            <w:r>
              <w:rPr/>
              <w:t>«Приемы нейролепки как инструмент развития мелкой моторики креативных способностей и образного мышления дошкольника и младшего школьника на занятиях по любому предмету» (03.07-13.07.2023,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«Инновационные подходы сочетания очных и дистанционных методов в образовательном процесс и работе с родителями в соответствии с ФГОС» (04.07-07.06.2023, 16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«Речевое развитие ребенка в соответствии с ФОП и ФАОП дошкольного и начального общего образования» (11.09-21.09.2023,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«Реализация индивидуальных траекторий обучения и социализации детей с ОВЗ в рамках реализации инклюзии в соответствии с требованиями ФГОС» (19.01-31.01.2024, 36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«Реализация индивидуальных траекторий обучения и социализации детей с ОВЗ в рамках реализации инклюзии в соответствии с требованиями ФГОС» (22.01.26.01.2024, 36 час, РАО, Форум Педагоги России</w:t>
            </w:r>
          </w:p>
          <w:p>
            <w:pPr>
              <w:pStyle w:val="Normal"/>
              <w:rPr/>
            </w:pPr>
            <w:r>
              <w:rPr/>
              <w:t>«Работа в рамках ФГОС и ФОП: требования, инструменты и особенности организации образовательного процесса» (22.03-28.03.2024, 16 час, Центр онлайн-обучения Всероссийского форума «Педагоги России: инновации в образовании»)</w:t>
            </w:r>
          </w:p>
          <w:p>
            <w:pPr>
              <w:pStyle w:val="Normal"/>
              <w:rPr/>
            </w:pPr>
            <w:r>
              <w:rPr/>
              <w:t>«Проектирование образовательной деятельности в начальной школе» (15.04-23.04.2024, 42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  <w:r>
              <w:rPr>
                <w:lang w:val="en-US"/>
              </w:rPr>
              <w:t>/</w:t>
            </w:r>
            <w:r>
              <w:rPr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Начальные классы Технология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Михеева Ольга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французского и английского языков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Лингвист. Преподаватель английского и французского языков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«Модернизация языкового образования. Реализация ФГОС в процессе преподавания языков в современной школе» (04.04.-07.06 2018 г., 72ч, ИМЦРО)</w:t>
            </w:r>
          </w:p>
          <w:p>
            <w:pPr>
              <w:pStyle w:val="Normal"/>
              <w:rPr/>
            </w:pPr>
            <w:r>
              <w:rPr/>
              <w:t>«Методика преподавания французского языка» (05.07.2021, 24 час, ИГУ)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«Профессиональные компетенции педагога в обучении французскому языку» (26.02-27.03.2024, 36 час, ИГУ)</w:t>
            </w:r>
          </w:p>
          <w:p>
            <w:pPr>
              <w:pStyle w:val="Normal"/>
              <w:rPr/>
            </w:pPr>
            <w:r>
              <w:rPr/>
              <w:t>«Методика преподавания иностранных языков инновационные подходы к организации учебного процесса в условиях введения обновленных ФГОС» (15.05-24.05.2024, 36 час, ИМЦРО)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  <w:r>
              <w:rPr>
                <w:lang w:val="en-US"/>
              </w:rPr>
              <w:t>/1</w:t>
            </w:r>
            <w:r>
              <w:rPr/>
              <w:t>7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Французский язык</w:t>
            </w:r>
          </w:p>
          <w:p>
            <w:pPr>
              <w:pStyle w:val="Normal"/>
              <w:rPr/>
            </w:pPr>
            <w:r>
              <w:rPr/>
              <w:t>Французский язык как второй иностранный</w:t>
              <w:tab/>
            </w:r>
          </w:p>
          <w:p>
            <w:pPr>
              <w:pStyle w:val="Normal"/>
              <w:rPr/>
            </w:pPr>
            <w:r>
              <w:rPr/>
              <w:t>Страноведение. Франция</w:t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Гришкина Надежда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Лингвист. Преподаватель английского и французского языков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«Методика преподавания французского языка» (05.07.2021, 24 час, ИГУ)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  <w:r>
              <w:rPr>
                <w:lang w:val="en-US"/>
              </w:rPr>
              <w:t>/1</w:t>
            </w:r>
            <w:r>
              <w:rPr/>
              <w:t>7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 язык</w:t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Логинова Юлия Борисовна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и немецкого языков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«Методические аспекты преемственности в обучении иностранному языку в начальной и основной школе» (10.03.2017 г., 72 час, ИРО)</w:t>
            </w:r>
          </w:p>
          <w:p>
            <w:pPr>
              <w:pStyle w:val="Normal"/>
              <w:rPr/>
            </w:pPr>
            <w:r>
              <w:rPr/>
              <w:t>«Внешние процедуры оценки качества образования по общеобразовательным предметам (иностранный язык)» (04.02.- 06.02.2019, 18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«Разработка и проведение современного урока английского языка в соответствии с требованиями ФГОС ООО и ФГОС СОО» (25.01-23.02.2024, 72 час, АНО ДПО «Единый всероссийский институт дополнительного образования»)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  <w:r>
              <w:rPr>
                <w:lang w:val="en-US"/>
              </w:rPr>
              <w:t>/3</w:t>
            </w:r>
            <w:r>
              <w:rPr/>
              <w:t>7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Курс на успех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Черепанова Маргарита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«Способы достижения метапредметных результатов при обучении английскому языку» (28.06-.02.07.2018, ИРО, 18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  <w:r>
              <w:rPr>
                <w:lang w:val="en-US"/>
              </w:rPr>
              <w:t>/</w:t>
            </w:r>
            <w:r>
              <w:rPr/>
              <w:t>22</w:t>
              <w:tab/>
              <w:tab/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  <w:p>
            <w:pPr>
              <w:pStyle w:val="Normal"/>
              <w:rPr/>
            </w:pPr>
            <w:r>
              <w:rPr/>
              <w:t>Лексика и грамматика английского языка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Кручина Светлана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английского языка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Лингвист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«Подготовка экспертов, осуществляющих всесторонний анализ результатов профессиональной деятельности» (2019 год,  ОГАОУ ДПО «Институт развития образования Иркутской области»)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«Теория и методика преподавания «Иностранного языка» на разных этапах обучения в условиях реализации ФГОС (2021 год Общество с ограниченной ответственностью «Современные Технологии Безопасности»)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«Цифровые технологии для трансформации школы» (2020 год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РФ»)</w:t>
            </w:r>
          </w:p>
          <w:p>
            <w:pPr>
              <w:pStyle w:val="Normal"/>
              <w:rPr/>
            </w:pPr>
            <w:r>
              <w:rPr/>
              <w:t>«Профессиональное лидерство: ценности, мышление, компетенции» (03.2022, 40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«Личностно-профессиональная готовность к деятельности эксперта-педагога» (16.10-17.11.2023 г, 24 час, Автономная некоммерческая организация «Большая Перемена»)</w:t>
            </w:r>
          </w:p>
          <w:p>
            <w:pPr>
              <w:pStyle w:val="Normal"/>
              <w:rPr/>
            </w:pPr>
            <w:r>
              <w:rPr/>
              <w:t>«Деятельность органов государственной и муниципальной власти по противодействию терроризму» (13.11-21.11.2023, 72 час, ФГБОУ ВО «Иркутский национальный исследовательский технический университет» Центр электронного обучения)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40/40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Английский язык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Захарчук Юлия Вадимовна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Психология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«Современные подходы и технологии физического воспитания в образовательных организациях в контексте требований ФГОС» (25.03-20.04.2019, ИМЦРО, 72 час)</w:t>
            </w:r>
          </w:p>
          <w:p>
            <w:pPr>
              <w:pStyle w:val="Normal"/>
              <w:rPr/>
            </w:pPr>
            <w:r>
              <w:rPr/>
              <w:t>«Обновление содержания и технологий обучения по учебному предмету «Физическая культура» в соответствии с ФГОС» (23.03-06.04.2021, 72 час, ИМЦРО)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</w:t>
            </w:r>
            <w:r>
              <w:rPr>
                <w:lang w:val="en-US"/>
              </w:rPr>
              <w:t>/</w:t>
            </w:r>
            <w:r>
              <w:rPr/>
              <w:t>20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Олькина Любовь Сергеевна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физической культуры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специальное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Первая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физического воспитания общеобразовательной школы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50</w:t>
            </w:r>
            <w:r>
              <w:rPr>
                <w:lang w:val="en-US"/>
              </w:rPr>
              <w:t>/</w:t>
            </w:r>
            <w:r>
              <w:rPr/>
              <w:t>50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Физкультура</w:t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Мерваезова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музыки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Среднее специальное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Высшая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музыки общеобразовательной школы и музыкального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«Повышение профессиональной компетенции педагогов эстетического цикла. ФГОС» (05.-16.056.2017 г., 72 час, ИРО)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  <w:p>
            <w:pPr>
              <w:pStyle w:val="Normal"/>
              <w:rPr/>
            </w:pPr>
            <w:r>
              <w:rPr/>
              <w:t>«Методика преподавания музыки в условиях реализации ФГОС» (10.02-21.02.2020, 72 час, ИРО)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  <w:r>
              <w:rPr>
                <w:lang w:val="en-US"/>
              </w:rPr>
              <w:t>/</w:t>
            </w:r>
            <w:r>
              <w:rPr/>
              <w:t>40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Музыка</w:t>
              <w:tab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ab/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Власкина Марина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Учитель-логопед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Высшая 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Дефектология (олигофренопеда-гогика и логопедия)</w:t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«Педагог дополнительного образования: современные подходы к профессиональной деятельности» (08.02.2017 г, 72 час., ООО Учебный центр г. Москва)</w:t>
            </w:r>
          </w:p>
          <w:p>
            <w:pPr>
              <w:pStyle w:val="Normal"/>
              <w:rPr/>
            </w:pPr>
            <w:r>
              <w:rPr/>
              <w:t>«Реализация федеральных государственных образовательных стандартов в системе инклюзивного образования обучающихся с ограниченными возможностями здоровья» (13.09-14.09.2018, ИРО, 18 час))</w:t>
            </w:r>
          </w:p>
          <w:p>
            <w:pPr>
              <w:pStyle w:val="Normal"/>
              <w:rPr/>
            </w:pPr>
            <w:r>
              <w:rPr/>
              <w:t>«АЗЫ РЕЧИ – метод Логомеда, система О.И. Азовой» комплексный подход в коррекции нарушений развития речи ребенка» (09.-10. Октября 2018 ИРО, 16 час)</w:t>
            </w:r>
          </w:p>
          <w:p>
            <w:pPr>
              <w:pStyle w:val="Normal"/>
              <w:rPr/>
            </w:pPr>
            <w:r>
              <w:rPr/>
              <w:t>«Современные подходы к планированию и проведению урока в условиях реализации ФГОС ООО, ФГОС СОО» (ГАУ ДПО Волгоградская государственная академия последипломного образования, 24.09.-19.10.2018, 36 час)</w:t>
            </w:r>
          </w:p>
          <w:p>
            <w:pPr>
              <w:pStyle w:val="Normal"/>
              <w:rPr/>
            </w:pPr>
            <w:r>
              <w:rPr/>
              <w:t>«Использование технологий арт-терапии при работе с детьми с особыми образовательными потребностями»  (16-26.12.2019, ИГУ, 72 час)</w:t>
            </w:r>
          </w:p>
          <w:p>
            <w:pPr>
              <w:pStyle w:val="Normal"/>
              <w:rPr/>
            </w:pPr>
            <w:r>
              <w:rPr/>
              <w:t>«Дисграфия и дизорфография. Причины, диагностика, профилактика и методы коррекционной работы» (19.09.2020, АНО ДПО «Институт повышения квалификации и переподготовки «Дефектология Проф», г. Москва, 72 час)</w:t>
            </w:r>
          </w:p>
          <w:p>
            <w:pPr>
              <w:pStyle w:val="Normal"/>
              <w:rPr/>
            </w:pPr>
            <w:r>
              <w:rPr/>
              <w:t>«Развитие устной и письменной речи обучающихся в соответствии с ФГОС» (18.01.2021, АНОДО «ЛингваНова», 20 час)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 в образовательной организации» (04.02-05.02.2021, АНОДПО «Платформа», 16 час)</w:t>
            </w:r>
          </w:p>
          <w:p>
            <w:pPr>
              <w:pStyle w:val="Normal"/>
              <w:rPr/>
            </w:pPr>
            <w:r>
              <w:rPr/>
              <w:t>«GOOGLE-МАРАФОН: использование онлайн инструментов в организации образовательного процесса и администрировании работы образовательной организации» (24.02.2021, 20 час, Центр он-лайн обучения Всероссийского форума «Педагоги России: инновации в образовании)</w:t>
            </w:r>
          </w:p>
          <w:p>
            <w:pPr>
              <w:pStyle w:val="Normal"/>
              <w:rPr/>
            </w:pPr>
            <w:r>
              <w:rPr/>
              <w:t>«Организационно-методическое сопровождение процедуры аттестации: современные подходы к оцениванию результатов профессиональной деятельности» (07.06-10.06.2022, 16 час, ГАУИО ЦОПМКПМКО)</w:t>
            </w:r>
          </w:p>
          <w:p>
            <w:pPr>
              <w:pStyle w:val="Normal"/>
              <w:rPr/>
            </w:pPr>
            <w:r>
              <w:rPr/>
              <w:t>«Использование информационно-коммуникационных технологий в процессе реализации ФГОС» (18.09.2023, 72 час, «Образовательный центр ИТ-перемена» г. Курган)</w:t>
            </w:r>
          </w:p>
          <w:p>
            <w:pPr>
              <w:pStyle w:val="Normal"/>
              <w:rPr/>
            </w:pPr>
            <w:r>
              <w:rPr/>
              <w:t>«Оказание первой помощи в образовательной организации» (18.09.2023, 72 час, «Образовательный центр ИТ-перемена» г. Курган)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38</w:t>
            </w:r>
            <w:r>
              <w:rPr>
                <w:lang w:val="en-US"/>
              </w:rPr>
              <w:t>/3</w:t>
            </w:r>
            <w:r>
              <w:rPr/>
              <w:t>8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Занимательная каллиграфия</w:t>
            </w:r>
          </w:p>
        </w:tc>
      </w:tr>
      <w:tr>
        <w:trPr>
          <w:trHeight w:val="23" w:hRule="atLeast"/>
        </w:trPr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Пузакова Ирина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Старшая вожатая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</w:t>
            </w:r>
          </w:p>
        </w:tc>
        <w:tc>
          <w:tcPr>
            <w:tcW w:w="19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Первая</w:t>
            </w:r>
          </w:p>
        </w:tc>
        <w:tc>
          <w:tcPr>
            <w:tcW w:w="21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Учитель музыки</w:t>
            </w:r>
          </w:p>
          <w:p>
            <w:pPr>
              <w:pStyle w:val="Normal"/>
              <w:rPr/>
            </w:pPr>
            <w:r>
              <w:rPr/>
              <w:t>Руководитель самодеятельного театра</w:t>
            </w:r>
          </w:p>
          <w:p>
            <w:pPr>
              <w:pStyle w:val="Normal"/>
              <w:rPr/>
            </w:pPr>
            <w:r>
              <w:rPr/>
              <w:t>Психология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«Особенности психолого-педагогического сопровождения обучающихся с ЗПР и умственной отсталостью» (02.02.2017 г., 24 час, Иркутский региональный колледж педагогического образования)</w:t>
            </w:r>
          </w:p>
          <w:p>
            <w:pPr>
              <w:pStyle w:val="Normal"/>
              <w:rPr/>
            </w:pPr>
            <w:r>
              <w:rPr/>
              <w:t>«Обучение по оказанию первой помощи пострадавшим» (04.2023, 24 час, Автономная некоммерческая организация ДПО Учебный центр «За безопасный труд»)</w:t>
            </w:r>
          </w:p>
        </w:tc>
        <w:tc>
          <w:tcPr>
            <w:tcW w:w="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  <w:r>
              <w:rPr>
                <w:lang w:val="en-US"/>
              </w:rPr>
              <w:t>/3</w:t>
            </w:r>
            <w:r>
              <w:rPr/>
              <w:t>7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Музыка</w:t>
              <w:tab/>
              <w:tab/>
              <w:tab/>
              <w:tab/>
              <w:tab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851" w:right="851" w:gutter="0" w:header="0" w:top="540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744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LibreOffice/24.2.0.3$Windows_X86_64 LibreOffice_project/da48488a73ddd66ea24cf16bbc4f7b9c08e9bea1</Application>
  <AppVersion>15.0000</AppVersion>
  <Pages>21</Pages>
  <Words>1987</Words>
  <Characters>15269</Characters>
  <CharactersWithSpaces>17123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2024-09-09T13:40:00Z</dcterms:created>
  <dc:creator>Пользователь</dc:creator>
  <dc:description/>
  <dc:language>ru-RU</dc:language>
  <cp:lastModifiedBy>admin</cp:lastModifiedBy>
  <cp:lastPrinted>2020-10-01T11:26:00Z</cp:lastPrinted>
  <dcterms:modified xsi:type="dcterms:W3CDTF">2024-09-09T13:40:00Z</dcterms:modified>
  <cp:revision>2</cp:revision>
  <dc:subject/>
  <dc:title>Нагрузка учителей МОУ СОШ №12</dc:title>
</cp:coreProperties>
</file>