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BE" w:rsidRPr="003672BE" w:rsidRDefault="003672BE" w:rsidP="00D7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Фетисова Татьяна Алексеевна</w:t>
      </w:r>
      <w:r w:rsidR="00D72564">
        <w:rPr>
          <w:rFonts w:ascii="Times New Roman" w:hAnsi="Times New Roman" w:cs="Times New Roman"/>
          <w:sz w:val="24"/>
          <w:szCs w:val="24"/>
        </w:rPr>
        <w:t>,</w:t>
      </w:r>
    </w:p>
    <w:p w:rsidR="003672BE" w:rsidRPr="003672BE" w:rsidRDefault="003672BE" w:rsidP="00367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учитель физики </w:t>
      </w:r>
    </w:p>
    <w:p w:rsidR="003672BE" w:rsidRPr="003672BE" w:rsidRDefault="003672BE" w:rsidP="00367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МБОУ города Иркутска СОШ №12</w:t>
      </w:r>
    </w:p>
    <w:p w:rsidR="003672BE" w:rsidRPr="003672BE" w:rsidRDefault="003672BE" w:rsidP="00367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BE">
        <w:rPr>
          <w:rFonts w:ascii="Times New Roman" w:hAnsi="Times New Roman" w:cs="Times New Roman"/>
          <w:b/>
          <w:sz w:val="24"/>
          <w:szCs w:val="24"/>
        </w:rPr>
        <w:t>Физический диктант</w:t>
      </w:r>
    </w:p>
    <w:p w:rsidR="003672BE" w:rsidRPr="003672BE" w:rsidRDefault="003672BE" w:rsidP="00367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Физические диктанты (или закончи пре</w:t>
      </w:r>
      <w:r w:rsidR="00392CA0">
        <w:rPr>
          <w:rFonts w:ascii="Times New Roman" w:hAnsi="Times New Roman" w:cs="Times New Roman"/>
          <w:sz w:val="24"/>
          <w:szCs w:val="24"/>
        </w:rPr>
        <w:t>д</w:t>
      </w:r>
      <w:r w:rsidRPr="003672BE">
        <w:rPr>
          <w:rFonts w:ascii="Times New Roman" w:hAnsi="Times New Roman" w:cs="Times New Roman"/>
          <w:sz w:val="24"/>
          <w:szCs w:val="24"/>
        </w:rPr>
        <w:t>ложение) можно использовать как при письменном опросе, так и устно - в виде зачётной работы. Физический диктант можно проводить после изучения всей темы или после изучения отдельных разделов темы.</w:t>
      </w: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B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BE">
        <w:rPr>
          <w:rFonts w:ascii="Times New Roman" w:hAnsi="Times New Roman" w:cs="Times New Roman"/>
          <w:b/>
          <w:sz w:val="24"/>
          <w:szCs w:val="24"/>
        </w:rPr>
        <w:t>Тема «Тепловые явления»</w:t>
      </w: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672BE">
        <w:rPr>
          <w:rFonts w:ascii="Times New Roman" w:hAnsi="Times New Roman" w:cs="Times New Roman"/>
          <w:b/>
          <w:sz w:val="24"/>
          <w:szCs w:val="24"/>
        </w:rPr>
        <w:t>.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Тепловыми явлениями  называют ….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Температуру тел измеряют с помощью… и выражают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Тепловым движением называют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Внутренней энергией тела называют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Внутреннюю энергию тела можно изменить двумя способами: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Теплопередачей называют…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Теплопроводностью называют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Явление конвекции состоит …</w:t>
      </w: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proofErr w:type="spell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Количеством теплоты называют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Количество теплоты обозначают буквой … и измеряют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Удельной теплоёмкостью вещества называют…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 Удельную теплоёмкость обозначают буквой …и измеряют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Чтобы вычислить количество теплоты, надо знать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Напишите формулу для расчёта количества теплоты, необходимого для нагревания тела или выделяемого при охлаждении: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Удельной теплотой сгорания топлива называют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Удельную теплоту сгорания обозначают буквой …и измеряют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Напишите формулу для расчёта количества теплоты, выделяемого при сгорании топлива: …</w:t>
      </w:r>
    </w:p>
    <w:p w:rsidR="003672BE" w:rsidRPr="003672BE" w:rsidRDefault="003672BE" w:rsidP="003672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Закон сохранения энергии состоит в том, что …</w:t>
      </w: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BE">
        <w:rPr>
          <w:rFonts w:ascii="Times New Roman" w:hAnsi="Times New Roman" w:cs="Times New Roman"/>
          <w:b/>
          <w:sz w:val="24"/>
          <w:szCs w:val="24"/>
        </w:rPr>
        <w:t>Тема «Изменение агрегатных состояний вещества»</w:t>
      </w: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 .</w:t>
      </w:r>
      <w:proofErr w:type="gramEnd"/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Одно и то же вещество может находиться в … агрегатных состояниях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Плавлением называют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Температурой плавления вещества называют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Отвердеванием называют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Температурой отвердевания вещества называют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Удельной теплотой плавления называют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Удельную теплоту плавления обозначают буквой …и измеряют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lastRenderedPageBreak/>
        <w:t>Напишите формулу для расчёта количества теплоты, необходимого для плавления кристаллического тела: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Испарением называют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Насыщенным паром называют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Ненасыщенным паром называют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Конденсацией называют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Кипение – это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Температурой кипения называют …</w:t>
      </w: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proofErr w:type="spell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Относительной влажностью воздуха называют … и определяют по формуле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Для определения влажности воздуха используют приборы: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Удельной теплотой парообразования называют … 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Удельную теплоту парообразования обозначают буквой … и измеряют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proofErr w:type="spell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Тепловыми двигателями называют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Четырёхтактными двигателями называют такие двигатели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Коэффициентом полезного действия называют …</w:t>
      </w:r>
    </w:p>
    <w:p w:rsidR="003672BE" w:rsidRPr="003672BE" w:rsidRDefault="003672BE" w:rsidP="003672B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КПД обозначают буквой … и измеряют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72BE" w:rsidRPr="003672BE" w:rsidRDefault="003672BE" w:rsidP="003672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BE">
        <w:rPr>
          <w:rFonts w:ascii="Times New Roman" w:hAnsi="Times New Roman" w:cs="Times New Roman"/>
          <w:b/>
          <w:sz w:val="24"/>
          <w:szCs w:val="24"/>
        </w:rPr>
        <w:t>Тема «Электрические явления»</w:t>
      </w: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 .</w:t>
      </w:r>
      <w:proofErr w:type="gramEnd"/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Положительным электрическим зарядом условились называть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Отрицательным электрическим зарядом условились называть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Тела, имеющие заряды одинакового знака …, а тела, имеющие заряды противоположного знака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Электроскоп – это прибор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Электрическое поле – это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Частицу с самым малым зарядом называют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Электрический заряд обозначают буквой … и за единицу измерения принят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В состав ядра атома входят частицы: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Строение атома водорода, гелия, лития: …</w:t>
      </w: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proofErr w:type="spell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Электрическим током называют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Чтобы в проводнике возник и существовал ток, нужно создать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Электрическое поле в проводнике создаётся и поддерживается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Простейшая электрическая цепь состоит: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Электрический ток в металле представляет собой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За направление тока условно приняли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Как выражается сила тока через электрический заряд и время?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Единицу измерения силы тока называют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Прибор для измерения силы тока называется …, обозначается условно на электрической схеме … и включается в цепь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Электрическое напряжение – это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Как можно определить напряжение через работу тока и электрический заряд?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За единицу измерения напряжения принимают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lastRenderedPageBreak/>
        <w:t>Прибор для измерения напряжения называется …, обозначается условно на электрической схеме … и включается в цепь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Причиной сопротивления является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Сопротивление проводника зависит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Удельным сопротивлением проводника называют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Единицы измерения удельного сопротивления проводника: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Формула для расчета сопротивления проводника: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Закон Ома формулируется: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Формула закона Ома:…</w:t>
      </w: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proofErr w:type="spell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Реостат предназначен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Как изображают реостат на схемах электрических цепей?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Последовательным соединением проводников называют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Запишите законы последовательного соединения проводников: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Параллельным соединением проводников называют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Запишите законы параллельного соединения проводников: …</w:t>
      </w: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 V.</w:t>
      </w: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Работа электрического тока на участке цепи равна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Прибор для измерения работы электрического тока называется … и включает в себя 3 прибора: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Мощностью называют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Формула для расчёта мощности тока: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За единицу мощности принимают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Единицы измерения работы тока и мощности, используемые на практике: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Сформулируйте закон </w:t>
      </w:r>
      <w:proofErr w:type="spellStart"/>
      <w:proofErr w:type="gramStart"/>
      <w:r w:rsidRPr="003672BE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3672BE">
        <w:rPr>
          <w:rFonts w:ascii="Times New Roman" w:hAnsi="Times New Roman" w:cs="Times New Roman"/>
          <w:sz w:val="24"/>
          <w:szCs w:val="24"/>
        </w:rPr>
        <w:t>:…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Запишите формулу закона </w:t>
      </w:r>
      <w:proofErr w:type="spellStart"/>
      <w:proofErr w:type="gramStart"/>
      <w:r w:rsidRPr="003672BE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3672BE">
        <w:rPr>
          <w:rFonts w:ascii="Times New Roman" w:hAnsi="Times New Roman" w:cs="Times New Roman"/>
          <w:sz w:val="24"/>
          <w:szCs w:val="24"/>
        </w:rPr>
        <w:t>:…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Основная часть лампы накаливания -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Первые изобретатели электрического освещения с помощью ламп накаливания … 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Причина короткого замыкания: …</w:t>
      </w:r>
    </w:p>
    <w:p w:rsidR="003672BE" w:rsidRPr="003672BE" w:rsidRDefault="003672BE" w:rsidP="003672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Назначение предохранителей: …</w:t>
      </w: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72BE">
        <w:rPr>
          <w:rFonts w:ascii="Times New Roman" w:hAnsi="Times New Roman" w:cs="Times New Roman"/>
          <w:b/>
          <w:sz w:val="24"/>
          <w:szCs w:val="24"/>
        </w:rPr>
        <w:t>Тема «Электромагнитные явления»</w:t>
      </w: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72BE" w:rsidRPr="003672BE" w:rsidRDefault="003672BE" w:rsidP="00367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Магнитное поле существует вокруг …</w:t>
      </w:r>
    </w:p>
    <w:p w:rsidR="003672BE" w:rsidRPr="003672BE" w:rsidRDefault="003672BE" w:rsidP="00367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Магнитными линиями магнитного поля называют …</w:t>
      </w:r>
    </w:p>
    <w:p w:rsidR="003672BE" w:rsidRPr="003672BE" w:rsidRDefault="003672BE" w:rsidP="00367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Магнитные линии магнитного поля представляют собой …</w:t>
      </w:r>
    </w:p>
    <w:p w:rsidR="003672BE" w:rsidRPr="003672BE" w:rsidRDefault="003672BE" w:rsidP="00367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Направление магнитных линий магнитного поля тока связано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72BE" w:rsidRPr="003672BE" w:rsidRDefault="003672BE" w:rsidP="00367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Электромагнитом называют …</w:t>
      </w:r>
    </w:p>
    <w:p w:rsidR="003672BE" w:rsidRPr="003672BE" w:rsidRDefault="003672BE" w:rsidP="00367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Электромагниты применяют …</w:t>
      </w:r>
    </w:p>
    <w:p w:rsidR="003672BE" w:rsidRPr="003672BE" w:rsidRDefault="003672BE" w:rsidP="00367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Постоянными магнитами называют …</w:t>
      </w:r>
    </w:p>
    <w:p w:rsidR="003672BE" w:rsidRPr="003672BE" w:rsidRDefault="003672BE" w:rsidP="00367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Магнитными полюсами магнита называют …</w:t>
      </w:r>
    </w:p>
    <w:p w:rsidR="003672BE" w:rsidRPr="003672BE" w:rsidRDefault="003672BE" w:rsidP="00367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Вращение катушки с током в магнитном поле используется в устройстве …</w:t>
      </w:r>
    </w:p>
    <w:p w:rsidR="003672BE" w:rsidRPr="003672BE" w:rsidRDefault="003672BE" w:rsidP="003672B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lastRenderedPageBreak/>
        <w:t xml:space="preserve">Русский учёный, один из первых в мире изобретателей электрических двигателей: …  </w:t>
      </w: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BE">
        <w:rPr>
          <w:rFonts w:ascii="Times New Roman" w:hAnsi="Times New Roman" w:cs="Times New Roman"/>
          <w:b/>
          <w:sz w:val="24"/>
          <w:szCs w:val="24"/>
        </w:rPr>
        <w:t>Тема «Световые явления»</w:t>
      </w: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 .</w:t>
      </w:r>
      <w:proofErr w:type="gramEnd"/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Луч света – это…</w:t>
      </w:r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Закон прямолинейного распространения света: …</w:t>
      </w:r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Сформулируйте законы отражения света: …</w:t>
      </w:r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Особенности изображения предмета в плоском зеркале: …</w:t>
      </w:r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Сформулируйте законы преломления света: …</w:t>
      </w: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72BE" w:rsidRPr="003672BE" w:rsidRDefault="003672BE" w:rsidP="00367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proofErr w:type="spellStart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3672B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Линзами называют …</w:t>
      </w:r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Линзы бывают 2 видов: …</w:t>
      </w:r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Оптическая сила линзы – это …</w:t>
      </w:r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Оптическая сила линзы рассчитывается по формуле: …</w:t>
      </w:r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За единицу оптической силы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 xml:space="preserve">Размеры и расположение изображения предмета в собирающей линзе зависят </w:t>
      </w:r>
      <w:proofErr w:type="gramStart"/>
      <w:r w:rsidRPr="003672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672BE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72BE" w:rsidRPr="003672BE" w:rsidRDefault="003672BE" w:rsidP="003672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2BE">
        <w:rPr>
          <w:rFonts w:ascii="Times New Roman" w:hAnsi="Times New Roman" w:cs="Times New Roman"/>
          <w:sz w:val="24"/>
          <w:szCs w:val="24"/>
        </w:rPr>
        <w:t>Приведите примеры использования линз в оптических приборах: …</w:t>
      </w:r>
    </w:p>
    <w:p w:rsidR="003672BE" w:rsidRPr="003672BE" w:rsidRDefault="003672BE" w:rsidP="003672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2BE" w:rsidRPr="003672BE" w:rsidRDefault="003672BE" w:rsidP="003672B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A6A91" w:rsidRPr="003672BE" w:rsidRDefault="002A6A91" w:rsidP="00367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6A91" w:rsidRPr="003672BE" w:rsidSect="0076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211"/>
    <w:multiLevelType w:val="hybridMultilevel"/>
    <w:tmpl w:val="301C2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26523"/>
    <w:multiLevelType w:val="hybridMultilevel"/>
    <w:tmpl w:val="7016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A2662"/>
    <w:multiLevelType w:val="hybridMultilevel"/>
    <w:tmpl w:val="6174F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915FB"/>
    <w:multiLevelType w:val="hybridMultilevel"/>
    <w:tmpl w:val="F948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C5D9B"/>
    <w:multiLevelType w:val="hybridMultilevel"/>
    <w:tmpl w:val="9D30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72BE"/>
    <w:rsid w:val="002A6A91"/>
    <w:rsid w:val="003672BE"/>
    <w:rsid w:val="00392CA0"/>
    <w:rsid w:val="0076418F"/>
    <w:rsid w:val="00C03927"/>
    <w:rsid w:val="00D7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4885</Characters>
  <Application>Microsoft Office Word</Application>
  <DocSecurity>0</DocSecurity>
  <Lines>40</Lines>
  <Paragraphs>11</Paragraphs>
  <ScaleCrop>false</ScaleCrop>
  <Company>WolfishLair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2022-10-18T15:20:00Z</dcterms:created>
  <dcterms:modified xsi:type="dcterms:W3CDTF">2022-10-23T07:37:00Z</dcterms:modified>
</cp:coreProperties>
</file>