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1"/>
        <w:spacing w:after="0" w:line="240" w:lineRule="auto"/>
        <w:ind w:left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Карточка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№1 «Дыхание растений»</w:t>
      </w:r>
    </w:p>
    <w:p>
      <w:pPr>
        <w:pStyle w:val="151"/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Какой процесс изображен на рисунке? Какое значение он имеет в жизни других живых организмов? Сможет ли мышь выжить, если его поместить под колпак с растением в кромешной темноте? Объясните опыт.</w:t>
      </w:r>
    </w:p>
    <w:p>
      <w:pPr>
        <w:pStyle w:val="15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514725" cy="2307590"/>
            <wp:effectExtent l="0" t="0" r="9525" b="16510"/>
            <wp:docPr id="11" name="Рисунок 11" descr="C:\Users\ХОЗЯЙН\AppData\Local\Microsoft\Windows\Temporary Internet Files\Content.Word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ХОЗЯЙН\AppData\Local\Microsoft\Windows\Temporary Internet Files\Content.Word\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421" cy="23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51"/>
        <w:numPr>
          <w:ilvl w:val="0"/>
          <w:numId w:val="11"/>
        </w:numPr>
        <w:spacing w:after="0" w:line="240" w:lineRule="auto"/>
        <w:ind w:left="0" w:leftChars="0" w:hanging="36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 каких частях органов растений происходит дыхание?</w:t>
      </w:r>
    </w:p>
    <w:p>
      <w:pPr>
        <w:pStyle w:val="151"/>
        <w:numPr>
          <w:ilvl w:val="0"/>
          <w:numId w:val="11"/>
        </w:numPr>
        <w:spacing w:after="0" w:line="240" w:lineRule="auto"/>
        <w:ind w:left="0" w:leftChars="0" w:hanging="36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 дыхании выделяются: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а)кислород и углекислый газ б) углеводы</w:t>
      </w:r>
    </w:p>
    <w:p>
      <w:pPr>
        <w:pStyle w:val="151"/>
        <w:numPr>
          <w:ilvl w:val="0"/>
          <w:numId w:val="0"/>
        </w:numPr>
        <w:spacing w:after="0" w:line="240" w:lineRule="auto"/>
        <w:ind w:left="-360"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в)вода, углекислый газ и энергия г)белки,жиры и углеводы</w:t>
      </w:r>
    </w:p>
    <w:p>
      <w:pPr>
        <w:pStyle w:val="151"/>
        <w:numPr>
          <w:ilvl w:val="0"/>
          <w:numId w:val="11"/>
        </w:numPr>
        <w:spacing w:after="0" w:line="240" w:lineRule="auto"/>
        <w:ind w:left="0" w:leftChars="0" w:hanging="360" w:firstLineChars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Дыхание - это</w:t>
      </w:r>
    </w:p>
    <w:p>
      <w:pPr>
        <w:pStyle w:val="15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Карточка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№2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«Дыхание растений»</w:t>
      </w:r>
    </w:p>
    <w:p>
      <w:pPr>
        <w:pStyle w:val="15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51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Объясните опыт.</w:t>
      </w:r>
    </w:p>
    <w:p>
      <w:pPr>
        <w:pStyle w:val="15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348480" cy="2524125"/>
            <wp:effectExtent l="0" t="0" r="13970" b="9525"/>
            <wp:docPr id="12" name="Рисунок 12" descr="C:\Users\ХОЗЯЙН\AppData\Local\Microsoft\Windows\Temporary Internet Files\Content.Word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ХОЗЯЙН\AppData\Local\Microsoft\Windows\Temporary Internet Files\Content.Word\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0779" cy="252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51"/>
        <w:numPr>
          <w:ilvl w:val="0"/>
          <w:numId w:val="12"/>
        </w:numPr>
        <w:spacing w:after="0" w:line="240" w:lineRule="auto"/>
        <w:ind w:left="720" w:leftChars="0" w:firstLine="0" w:firstLineChars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Период покоя семян - это</w:t>
      </w:r>
    </w:p>
    <w:p>
      <w:pPr>
        <w:pStyle w:val="151"/>
        <w:numPr>
          <w:ilvl w:val="0"/>
          <w:numId w:val="12"/>
        </w:numPr>
        <w:spacing w:after="0" w:line="240" w:lineRule="auto"/>
        <w:ind w:left="720" w:leftChars="0" w:firstLine="0" w:firstLineChars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В каких частях органов растений происходит газообмен?</w:t>
      </w:r>
    </w:p>
    <w:p>
      <w:pPr>
        <w:pStyle w:val="151"/>
        <w:numPr>
          <w:ilvl w:val="0"/>
          <w:numId w:val="12"/>
        </w:numPr>
        <w:spacing w:after="0" w:line="240" w:lineRule="auto"/>
        <w:ind w:left="720" w:leftChars="0" w:firstLine="0" w:firstLineChars="0"/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  <w:t>Дыхание растения, находящегося в темноте:</w:t>
      </w:r>
    </w:p>
    <w:p>
      <w:pPr>
        <w:pStyle w:val="151"/>
        <w:numPr>
          <w:ilvl w:val="0"/>
          <w:numId w:val="0"/>
        </w:numPr>
        <w:spacing w:after="0" w:line="240" w:lineRule="auto"/>
        <w:ind w:left="720" w:leftChars="0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1) не прекращается 2) приостанавливается 3) происходит более энергично, чем на свету  4) происходит менее энергично, чем на свету</w:t>
      </w:r>
    </w:p>
    <w:p/>
    <w:p>
      <w:pPr>
        <w:rPr>
          <w:lang w:val="en-US"/>
        </w:rPr>
      </w:pPr>
    </w:p>
    <w:sectPr>
      <w:pgSz w:w="16838" w:h="11906" w:orient="landscape"/>
      <w:pgMar w:top="680" w:right="1440" w:bottom="1800" w:left="6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4E7D4690"/>
    <w:multiLevelType w:val="multilevel"/>
    <w:tmpl w:val="4E7D469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7E46"/>
    <w:multiLevelType w:val="singleLevel"/>
    <w:tmpl w:val="757E7E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6571A00"/>
    <w:rsid w:val="3D2E204C"/>
    <w:rsid w:val="7A9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2021-10-05T15:51:00Z</dcterms:created>
  <dc:creator>nekob</dc:creator>
  <cp:lastModifiedBy>nekob</cp:lastModifiedBy>
  <dcterms:modified xsi:type="dcterms:W3CDTF">2022-11-08T13:51:58Z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A394B90CB0B741F2964C19C99C0FDD3F</vt:lpwstr>
  </property>
</Properties>
</file>